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51" w:rsidRPr="00435083" w:rsidRDefault="00011751" w:rsidP="004350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3669D9">
        <w:rPr>
          <w:rFonts w:ascii="Times New Roman" w:hAnsi="Times New Roman" w:cs="Times New Roman"/>
          <w:b/>
          <w:sz w:val="28"/>
          <w:szCs w:val="28"/>
        </w:rPr>
        <w:t xml:space="preserve"> для воспитателей</w:t>
      </w:r>
    </w:p>
    <w:p w:rsidR="00011751" w:rsidRPr="00435083" w:rsidRDefault="00011751" w:rsidP="0043508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011751">
        <w:rPr>
          <w:b/>
          <w:sz w:val="32"/>
          <w:szCs w:val="32"/>
        </w:rPr>
        <w:t>ОСНОВЫ ПРЕЕМСВЕННОСТИ РУКОВОДИТЕЛЯ ФИЗИЧЕСКОГО ВОСПИТАНИЯ И ВОСПИТАТЕЛЯ В ФИЗКУЛЬТУРНО-ОЗДОРОВИТЕЛЬНОЙ ДЕЯТЕЛЬНОСТ</w:t>
      </w:r>
      <w:r w:rsidR="00435083">
        <w:rPr>
          <w:b/>
          <w:sz w:val="32"/>
          <w:szCs w:val="32"/>
        </w:rPr>
        <w:t>И</w:t>
      </w:r>
    </w:p>
    <w:p w:rsidR="00011751" w:rsidRPr="003669D9" w:rsidRDefault="00011751" w:rsidP="004350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1641" w:rsidRPr="00435083" w:rsidRDefault="00594541" w:rsidP="00435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деятельность в учреждении дошкольного образования охватывает разные формы физического воспитания: физкультурное занятие, утренняя </w:t>
      </w:r>
      <w:proofErr w:type="gramStart"/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гимнастика,  подвижные</w:t>
      </w:r>
      <w:proofErr w:type="gramEnd"/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физические упражнения на прогулке; активный отдых; самостоятельная двигательная деятельность. Каждая из перечисленных форм имеет собственную целевую направленность и специфическое назначение, а в работе с воспитанниками </w:t>
      </w:r>
      <w:r w:rsidR="003A1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возрастных групп</w:t>
      </w: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определенные организационно-методические особенности, характерные только для данного возраста. </w:t>
      </w:r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F37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физкультурно-оздоровительной деятельности</w:t>
      </w:r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способств</w:t>
      </w:r>
      <w:r w:rsidR="00F3757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учреждения дошкольного образования </w:t>
      </w:r>
      <w:r w:rsidR="00F3757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физического воспитания </w:t>
      </w:r>
      <w:proofErr w:type="gramStart"/>
      <w:r w:rsidR="00F3757C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воспитателя</w:t>
      </w:r>
      <w:proofErr w:type="gramEnd"/>
      <w:r w:rsidR="00F37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641" w:rsidRPr="00F3757C" w:rsidRDefault="003A1641" w:rsidP="003A164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3757C">
        <w:rPr>
          <w:b/>
          <w:sz w:val="28"/>
          <w:szCs w:val="28"/>
        </w:rPr>
        <w:t>Направления преемственности руководителя физического воспитания и воспитателя в физкультурно-оздоровительной деятельности</w:t>
      </w:r>
    </w:p>
    <w:p w:rsidR="003A1641" w:rsidRDefault="003A1641" w:rsidP="003A16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3757C">
        <w:rPr>
          <w:sz w:val="28"/>
          <w:szCs w:val="28"/>
        </w:rPr>
        <w:t>Преемственность в планировании образовательного процесса п</w:t>
      </w:r>
      <w:r w:rsidR="00F3757C">
        <w:rPr>
          <w:sz w:val="28"/>
          <w:szCs w:val="28"/>
        </w:rPr>
        <w:t>о</w:t>
      </w:r>
      <w:r w:rsidRPr="00F3757C">
        <w:rPr>
          <w:sz w:val="28"/>
          <w:szCs w:val="28"/>
        </w:rPr>
        <w:t xml:space="preserve"> образовательной области «Физическая </w:t>
      </w:r>
      <w:r w:rsidR="00F3757C" w:rsidRPr="00F3757C">
        <w:rPr>
          <w:sz w:val="28"/>
          <w:szCs w:val="28"/>
        </w:rPr>
        <w:t>культура</w:t>
      </w:r>
      <w:r w:rsidRPr="00F3757C">
        <w:rPr>
          <w:sz w:val="28"/>
          <w:szCs w:val="28"/>
        </w:rPr>
        <w:t>»</w:t>
      </w:r>
      <w:r w:rsidR="00F3757C">
        <w:rPr>
          <w:sz w:val="28"/>
          <w:szCs w:val="28"/>
        </w:rPr>
        <w:t>.</w:t>
      </w:r>
    </w:p>
    <w:p w:rsidR="00F3757C" w:rsidRDefault="00F3757C" w:rsidP="003A16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по результатам ежегодного мониторинга физического состояния и развития воспитанников.</w:t>
      </w:r>
    </w:p>
    <w:p w:rsidR="00F3757C" w:rsidRPr="00F3757C" w:rsidRDefault="00F3757C" w:rsidP="003A164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на физкультурных занятиях.</w:t>
      </w:r>
    </w:p>
    <w:p w:rsidR="00594541" w:rsidRDefault="00011751" w:rsidP="00435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1751">
        <w:rPr>
          <w:rFonts w:ascii="Times New Roman" w:hAnsi="Times New Roman" w:cs="Times New Roman"/>
          <w:i/>
          <w:sz w:val="28"/>
          <w:szCs w:val="28"/>
        </w:rPr>
        <w:t>Преемственность в планировании образовательного процесса по образовательной области «Физическая культура»</w:t>
      </w:r>
      <w:r w:rsidRPr="0001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94541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</w:t>
      </w:r>
      <w:proofErr w:type="gramEnd"/>
      <w:r w:rsidR="003A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 занятий</w:t>
      </w:r>
      <w:r w:rsidR="00594541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физкультурно-оздоровительными мероприятиями в режиме дня  – утренней гимнастикой, подвижными играми и физическими упражнениями на прогулке, самостоятельной двигательной деятельностью (рисунок).</w:t>
      </w:r>
    </w:p>
    <w:p w:rsidR="003A1641" w:rsidRPr="00594541" w:rsidRDefault="003A16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A5546D" wp14:editId="45A4A19B">
                <wp:simplePos x="0" y="0"/>
                <wp:positionH relativeFrom="column">
                  <wp:posOffset>567055</wp:posOffset>
                </wp:positionH>
                <wp:positionV relativeFrom="paragraph">
                  <wp:posOffset>134620</wp:posOffset>
                </wp:positionV>
                <wp:extent cx="4782820" cy="2880995"/>
                <wp:effectExtent l="0" t="0" r="17780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820" cy="2880995"/>
                          <a:chOff x="2601" y="5417"/>
                          <a:chExt cx="7532" cy="453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61" y="5417"/>
                            <a:ext cx="527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3A1641" w:rsidP="003A164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Планирование образовательного процесса по образовательной области «Физическая культура»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81" y="6714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594541" w:rsidP="005945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Руководитель физического воспитания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21" y="7794"/>
                            <a:ext cx="321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594541" w:rsidP="003A16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Физкультурно-оздоровительная деятельность в режиме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1" y="7794"/>
                            <a:ext cx="3212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594541" w:rsidP="003A16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Физкультурные</w:t>
                              </w:r>
                            </w:p>
                            <w:p w:rsidR="00594541" w:rsidRPr="003A1641" w:rsidRDefault="00594541" w:rsidP="003A16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01" y="6714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594541" w:rsidP="005945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61" y="9234"/>
                            <a:ext cx="68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4541" w:rsidRPr="003A1641" w:rsidRDefault="00594541" w:rsidP="005945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A1641">
                                <w:rPr>
                                  <w:rFonts w:ascii="Times New Roman" w:hAnsi="Times New Roman" w:cs="Times New Roman"/>
                                </w:rPr>
                                <w:t>Комплексы игровых, общеразвивающих упражнений, подвижных игр  с разнообразным оборудованием и инвентарем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1" y="6174"/>
                            <a:ext cx="252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381" y="6174"/>
                            <a:ext cx="234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661" y="7074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813" y="8334"/>
                            <a:ext cx="11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041" y="7434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541" y="7434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1" y="8694"/>
                            <a:ext cx="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8694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5546D" id="Группа 1" o:spid="_x0000_s1026" style="position:absolute;left:0;text-align:left;margin-left:44.65pt;margin-top:10.6pt;width:376.6pt;height:226.85pt;z-index:251659264" coordorigin="2601,5417" coordsize="7532,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">
                <v:rect id="Rectangle 3" o:spid="_x0000_s1027" style="position:absolute;left:3661;top:5417;width:527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594541" w:rsidRPr="003A1641" w:rsidRDefault="003A1641" w:rsidP="003A164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Планирование образовательного процесса по образовательной области «Физическая культура»</w:t>
                        </w:r>
                      </w:p>
                    </w:txbxContent>
                  </v:textbox>
                </v:rect>
                <v:rect id="Rectangle 4" o:spid="_x0000_s1028" style="position:absolute;left:2781;top:6714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94541" w:rsidRPr="003A1641" w:rsidRDefault="00594541" w:rsidP="0059454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Руководитель физического воспитания</w:t>
                        </w:r>
                      </w:p>
                    </w:txbxContent>
                  </v:textbox>
                </v:rect>
                <v:rect id="Rectangle 5" o:spid="_x0000_s1029" style="position:absolute;left:6921;top:7794;width:3212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94541" w:rsidRPr="003A1641" w:rsidRDefault="00594541" w:rsidP="003A164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Физкультурно-оздоровительная деятельность в режиме дня</w:t>
                        </w:r>
                      </w:p>
                    </w:txbxContent>
                  </v:textbox>
                </v:rect>
                <v:rect id="Rectangle 6" o:spid="_x0000_s1030" style="position:absolute;left:2601;top:7794;width:3212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94541" w:rsidRPr="003A1641" w:rsidRDefault="00594541" w:rsidP="003A164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Физкультурные</w:t>
                        </w:r>
                      </w:p>
                      <w:p w:rsidR="00594541" w:rsidRPr="003A1641" w:rsidRDefault="00594541" w:rsidP="003A164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занятия</w:t>
                        </w:r>
                      </w:p>
                    </w:txbxContent>
                  </v:textbox>
                </v:rect>
                <v:rect id="Rectangle 7" o:spid="_x0000_s1031" style="position:absolute;left:7101;top:6714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94541" w:rsidRPr="003A1641" w:rsidRDefault="00594541" w:rsidP="0059454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Воспитатель</w:t>
                        </w:r>
                      </w:p>
                    </w:txbxContent>
                  </v:textbox>
                </v:rect>
                <v:rect id="Rectangle 8" o:spid="_x0000_s1032" style="position:absolute;left:2961;top:9234;width:68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594541" w:rsidRPr="003A1641" w:rsidRDefault="00594541" w:rsidP="0059454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641">
                          <w:rPr>
                            <w:rFonts w:ascii="Times New Roman" w:hAnsi="Times New Roman" w:cs="Times New Roman"/>
                          </w:rPr>
                          <w:t>Комплексы игровых, общеразвивающих упражнений, подвижных игр  с разнообразным оборудованием и инвентарем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861;top:6174;width:2520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10" o:spid="_x0000_s1034" type="#_x0000_t32" style="position:absolute;left:6381;top:6174;width:23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1" o:spid="_x0000_s1035" type="#_x0000_t32" style="position:absolute;left:5661;top:7074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2" o:spid="_x0000_s1036" type="#_x0000_t32" style="position:absolute;left:5813;top:8334;width:11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3" o:spid="_x0000_s1037" type="#_x0000_t32" style="position:absolute;left:4041;top:743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8541;top:743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4041;top:8694;width:0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6" o:spid="_x0000_s1040" type="#_x0000_t32" style="position:absolute;left:8541;top:8694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P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41" w:rsidRDefault="00594541" w:rsidP="00435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083" w:rsidRDefault="00435083" w:rsidP="00435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41" w:rsidRDefault="00594541" w:rsidP="00435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Рисунок. Преемственность педагогических работников в</w:t>
      </w:r>
      <w:r w:rsidR="0043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</w:t>
      </w:r>
      <w:r w:rsidR="0043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3A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 </w:t>
      </w:r>
      <w:r w:rsidRPr="0059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процессе</w:t>
      </w:r>
      <w:proofErr w:type="gramEnd"/>
      <w:r w:rsidRPr="00594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541" w:rsidRDefault="00594541" w:rsidP="0059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Например, в </w:t>
      </w:r>
      <w:r w:rsidR="003A1641"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</w:t>
      </w:r>
      <w:r w:rsidR="003A16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планировании на сентябрь даны конкретные гимнастические упражнения и подвижные игры. Данные упражнения и игры разучиваются с руководителем физического воспитания на физкультурных занятиях, а затем</w:t>
      </w:r>
      <w:r w:rsidR="0045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рекомендациям </w:t>
      </w: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закрепляются воспитателем в других формах физкультурно-оздоровительной деятельности (утренняя гимнастика, подвижные игры и физические упражнения на прогулке, самостоятельная двигательная деятельность). </w:t>
      </w:r>
      <w:r w:rsidR="0045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физического воспитания ежемесячно предоставляет рекомендации </w:t>
      </w:r>
      <w:r w:rsidR="008A3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по проведению подвижных игр, комплексов утренней гимнастики, а воспитатель, в свою очередь включает их в собственную систему планирования.</w:t>
      </w:r>
      <w:r w:rsidR="0045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физкультурных занятиях воспитанники приобретают первоначальный двигательный опыт, а далее под руководством воспитателя учатся переносить знакомые действия и движения в новую обстановку (групповая комната, площадка на улице).  </w:t>
      </w:r>
    </w:p>
    <w:p w:rsidR="001A4CA0" w:rsidRPr="001A4CA0" w:rsidRDefault="00011751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11751">
        <w:rPr>
          <w:sz w:val="28"/>
          <w:szCs w:val="28"/>
        </w:rPr>
        <w:t>2.</w:t>
      </w:r>
      <w:r w:rsidRPr="00011751">
        <w:rPr>
          <w:sz w:val="28"/>
          <w:szCs w:val="28"/>
        </w:rPr>
        <w:tab/>
      </w:r>
      <w:r w:rsidRPr="00011751">
        <w:rPr>
          <w:i/>
          <w:sz w:val="28"/>
          <w:szCs w:val="28"/>
        </w:rPr>
        <w:t>Преемственность по результатам ежегодного мониторинга физического состояния и развития воспитанников</w:t>
      </w:r>
      <w:r w:rsidR="001A4CA0">
        <w:rPr>
          <w:i/>
          <w:sz w:val="28"/>
          <w:szCs w:val="28"/>
        </w:rPr>
        <w:t xml:space="preserve">, </w:t>
      </w:r>
      <w:r w:rsidR="001A4CA0" w:rsidRPr="001A4CA0">
        <w:rPr>
          <w:sz w:val="28"/>
          <w:szCs w:val="28"/>
        </w:rPr>
        <w:t xml:space="preserve">который </w:t>
      </w:r>
      <w:r w:rsidR="001A4CA0">
        <w:rPr>
          <w:sz w:val="28"/>
          <w:szCs w:val="28"/>
        </w:rPr>
        <w:t xml:space="preserve">проводится с целью выявления </w:t>
      </w:r>
      <w:proofErr w:type="gramStart"/>
      <w:r w:rsidR="001A4CA0">
        <w:rPr>
          <w:sz w:val="28"/>
          <w:szCs w:val="28"/>
        </w:rPr>
        <w:t>детей</w:t>
      </w:r>
      <w:proofErr w:type="gramEnd"/>
      <w:r w:rsidR="001A4CA0">
        <w:rPr>
          <w:sz w:val="28"/>
          <w:szCs w:val="28"/>
        </w:rPr>
        <w:t xml:space="preserve"> нуждающихся в педагогической поддержке по следующим показателям обследования: состояние здоровья, физическое развитие, физическая подготовленность, двигательная активность. По результатам мониторинга выявляются воспитанники с ослабленным здоровьем, нарушениями в развитии опорно-двигательного аппарата, недостаточным уровнем физической подготовленности, а также малоподвижные и </w:t>
      </w:r>
      <w:proofErr w:type="spellStart"/>
      <w:r w:rsidR="001A4CA0">
        <w:rPr>
          <w:sz w:val="28"/>
          <w:szCs w:val="28"/>
        </w:rPr>
        <w:t>гиперподвижные</w:t>
      </w:r>
      <w:proofErr w:type="spellEnd"/>
      <w:r w:rsidR="001A4CA0">
        <w:rPr>
          <w:sz w:val="28"/>
          <w:szCs w:val="28"/>
        </w:rPr>
        <w:t xml:space="preserve"> воспитанники. </w:t>
      </w:r>
      <w:r w:rsidR="001A4CA0" w:rsidRPr="001A4CA0">
        <w:rPr>
          <w:rFonts w:eastAsiaTheme="minorEastAsia"/>
          <w:color w:val="000000" w:themeColor="text1"/>
          <w:kern w:val="24"/>
          <w:sz w:val="28"/>
          <w:szCs w:val="28"/>
        </w:rPr>
        <w:t xml:space="preserve">Следуя рекомендациям руководителя физического воспитания, воспитатель организует индивидуальную работу с детьми, отстающими в усвоении программного материала, старается оптимизировать двигательную активность малоподвижных и </w:t>
      </w:r>
      <w:proofErr w:type="spellStart"/>
      <w:r w:rsidR="001A4CA0" w:rsidRPr="001A4CA0">
        <w:rPr>
          <w:rFonts w:eastAsiaTheme="minorEastAsia"/>
          <w:color w:val="000000" w:themeColor="text1"/>
          <w:kern w:val="24"/>
          <w:sz w:val="28"/>
          <w:szCs w:val="28"/>
        </w:rPr>
        <w:t>гиперподвижных</w:t>
      </w:r>
      <w:proofErr w:type="spellEnd"/>
      <w:r w:rsidR="001A4CA0" w:rsidRPr="001A4CA0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воспитанников, помнит об индивидуально-дифференцированном подходе и к детям, имеющим нарушения в состоянии здоровья.</w:t>
      </w:r>
    </w:p>
    <w:p w:rsidR="00594541" w:rsidRPr="00011751" w:rsidRDefault="001A4CA0" w:rsidP="0043508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1A4CA0">
        <w:rPr>
          <w:i/>
          <w:sz w:val="28"/>
          <w:szCs w:val="28"/>
        </w:rPr>
        <w:t>Преемственность на физкультурных занятиях.</w:t>
      </w:r>
    </w:p>
    <w:p w:rsidR="001A4CA0" w:rsidRPr="001A4CA0" w:rsidRDefault="001A4CA0" w:rsidP="004350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физкультурных занятиях воспитатель присутствует в спортивной форме и обуви и оказывает помощь руководителю физического воспитания</w:t>
      </w:r>
      <w:r w:rsidR="00F04D52">
        <w:rPr>
          <w:sz w:val="28"/>
          <w:szCs w:val="28"/>
        </w:rPr>
        <w:t xml:space="preserve">.  </w:t>
      </w:r>
    </w:p>
    <w:p w:rsidR="00F04D52" w:rsidRPr="00435083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435083">
        <w:rPr>
          <w:rFonts w:eastAsiaTheme="minorEastAsia"/>
          <w:i/>
          <w:color w:val="000000" w:themeColor="text1"/>
          <w:kern w:val="24"/>
          <w:sz w:val="28"/>
          <w:szCs w:val="28"/>
        </w:rPr>
        <w:t>Во вводной части занятия:</w:t>
      </w:r>
    </w:p>
    <w:p w:rsidR="00F04D52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следит за качеством выполнения ходьбы, бега, динамических упражнений в процессе разминки;</w:t>
      </w:r>
    </w:p>
    <w:p w:rsidR="00F04D52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организовывает детей для выполнения общеразвивающих упражнений (ОРУ).</w:t>
      </w:r>
    </w:p>
    <w:p w:rsidR="00F04D52" w:rsidRPr="00435083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435083">
        <w:rPr>
          <w:rFonts w:eastAsiaTheme="minorEastAsia"/>
          <w:i/>
          <w:color w:val="000000" w:themeColor="text1"/>
          <w:kern w:val="24"/>
          <w:sz w:val="28"/>
          <w:szCs w:val="28"/>
        </w:rPr>
        <w:t>В основной части занятия:</w:t>
      </w:r>
    </w:p>
    <w:p w:rsidR="00F04D52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следит за качеством выполнения детьми ОРУ по показу руководителя физического воспитания, оказывает помощь воспитанникам, которые ней нуждаются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 (помогает принять исходное положение и правильно его выполнить);</w:t>
      </w:r>
    </w:p>
    <w:p w:rsidR="00F04D52" w:rsidRDefault="00F04D5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помогает организовать детей для выполнения основных движений (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при фронтальном способе организации 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взять детям нужное оборудование, 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при поточном способе организации 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расставить оборудование для полосы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препятствий, 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при групповом способе организации – подготовить работу в группах, </w:t>
      </w:r>
      <w:r w:rsidR="00451CB2">
        <w:rPr>
          <w:rFonts w:eastAsiaTheme="minorEastAsia"/>
          <w:color w:val="000000" w:themeColor="text1"/>
          <w:kern w:val="24"/>
          <w:sz w:val="28"/>
          <w:szCs w:val="28"/>
        </w:rPr>
        <w:t>разделить детей на группы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 и др.</w:t>
      </w:r>
      <w:r w:rsidR="00451CB2">
        <w:rPr>
          <w:rFonts w:eastAsiaTheme="minorEastAsia"/>
          <w:color w:val="000000" w:themeColor="text1"/>
          <w:kern w:val="24"/>
          <w:sz w:val="28"/>
          <w:szCs w:val="28"/>
        </w:rPr>
        <w:t>);</w:t>
      </w:r>
    </w:p>
    <w:p w:rsidR="00451CB2" w:rsidRDefault="00451CB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осуществляет страховку (по указанию руководителя физического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воспитания)  при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выполнении детьми сложных упражнений (лазание по гимнастической лестнице, ходьба по гимнастической скамейке, лазание по наклонной плоскости и др.);</w:t>
      </w:r>
    </w:p>
    <w:p w:rsidR="00451CB2" w:rsidRDefault="00451CB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применяет индивидуальный подход к воспитанникам, нуждающимся в педагогической поддержке</w:t>
      </w:r>
      <w:r w:rsidR="00F85CA6">
        <w:rPr>
          <w:rFonts w:eastAsiaTheme="minorEastAsia"/>
          <w:color w:val="000000" w:themeColor="text1"/>
          <w:kern w:val="24"/>
          <w:sz w:val="28"/>
          <w:szCs w:val="28"/>
        </w:rPr>
        <w:t>: помогает преодолеть трудности при выполнении задания, справиться со страхом, неуверенностью в собственных силах и др.</w:t>
      </w:r>
    </w:p>
    <w:p w:rsidR="00451CB2" w:rsidRDefault="00451CB2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оказывает организационную помощь при проведении подвижных игр, игр-эстафет. Если нужно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8A3A2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выступает в роли водящего или игрока.</w:t>
      </w:r>
    </w:p>
    <w:p w:rsidR="008A3A27" w:rsidRPr="00435083" w:rsidRDefault="008A3A27" w:rsidP="00435083">
      <w:pPr>
        <w:pStyle w:val="a3"/>
        <w:spacing w:before="0" w:beforeAutospacing="0" w:after="0" w:afterAutospacing="0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435083">
        <w:rPr>
          <w:rFonts w:eastAsiaTheme="minorEastAsia"/>
          <w:i/>
          <w:color w:val="000000" w:themeColor="text1"/>
          <w:kern w:val="24"/>
          <w:sz w:val="28"/>
          <w:szCs w:val="28"/>
        </w:rPr>
        <w:t>В заключительной части занятия:</w:t>
      </w:r>
    </w:p>
    <w:p w:rsidR="008A3A27" w:rsidRDefault="008A3A27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участвует в проведении подвижных игр малой интенсивности, вместе с руководителем физвоспитания подводит итоги занятия.</w:t>
      </w:r>
    </w:p>
    <w:p w:rsidR="00F85CA6" w:rsidRDefault="00F85CA6" w:rsidP="00435083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Таким образом, преемственность руководителя физического воспитания и воспитателя по рассмотренным выше направлениям позволит повысить качество образовательного процесса по образовательной области «Физическая культура», осуществить индивидуальный-дифференцированный поход к воспитанникам, нуждающимся в педагогической поддержке.  </w:t>
      </w:r>
    </w:p>
    <w:sectPr w:rsidR="00F8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401A7E"/>
    <w:multiLevelType w:val="hybridMultilevel"/>
    <w:tmpl w:val="6C2434F4"/>
    <w:lvl w:ilvl="0" w:tplc="F4F4B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ED"/>
    <w:rsid w:val="00011751"/>
    <w:rsid w:val="000C25F1"/>
    <w:rsid w:val="00113A46"/>
    <w:rsid w:val="001A4CA0"/>
    <w:rsid w:val="002510DB"/>
    <w:rsid w:val="003A1641"/>
    <w:rsid w:val="00435083"/>
    <w:rsid w:val="00451CB2"/>
    <w:rsid w:val="004758ED"/>
    <w:rsid w:val="00594541"/>
    <w:rsid w:val="007814C3"/>
    <w:rsid w:val="00796B74"/>
    <w:rsid w:val="007A2D9F"/>
    <w:rsid w:val="007B57F0"/>
    <w:rsid w:val="00861B46"/>
    <w:rsid w:val="008A3A27"/>
    <w:rsid w:val="00983BB6"/>
    <w:rsid w:val="009F0F61"/>
    <w:rsid w:val="00F04D52"/>
    <w:rsid w:val="00F3757C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2793F-DE15-4632-AC4F-1B34EC22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E008-86F1-4FB4-98CC-8E0FFC4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dcterms:created xsi:type="dcterms:W3CDTF">2018-02-06T11:45:00Z</dcterms:created>
  <dcterms:modified xsi:type="dcterms:W3CDTF">2023-03-22T14:03:00Z</dcterms:modified>
</cp:coreProperties>
</file>